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27" w:rsidRDefault="00A13937" w:rsidP="00A13937">
      <w:pPr>
        <w:jc w:val="both"/>
      </w:pPr>
      <w:r>
        <w:t xml:space="preserve">13 декабря, в понедельник в малом зале Администрации </w:t>
      </w:r>
      <w:proofErr w:type="spellStart"/>
      <w:r>
        <w:t>Каргапольского</w:t>
      </w:r>
      <w:proofErr w:type="spellEnd"/>
      <w:r>
        <w:t xml:space="preserve"> района прошла встреча старшеклассников </w:t>
      </w:r>
      <w:proofErr w:type="spellStart"/>
      <w:r>
        <w:t>Каргапольской</w:t>
      </w:r>
      <w:proofErr w:type="spellEnd"/>
      <w:r>
        <w:t xml:space="preserve"> СОШ имени Героя Советского Союза Н.Ф. </w:t>
      </w:r>
      <w:proofErr w:type="spellStart"/>
      <w:r>
        <w:t>Махова</w:t>
      </w:r>
      <w:proofErr w:type="spellEnd"/>
      <w:r>
        <w:t xml:space="preserve"> с председателем территориальной избирательной комиссии </w:t>
      </w:r>
      <w:proofErr w:type="spellStart"/>
      <w:r>
        <w:t>Каргапольского</w:t>
      </w:r>
      <w:proofErr w:type="spellEnd"/>
      <w:r>
        <w:t xml:space="preserve"> района Логиновских Еленой Петровной. Встреча проходила в рамках празднования дня Конституции. В ходе беседы ребятам было предложено попробовать свои силы в интеллектуальной игре "Что? Где</w:t>
      </w:r>
      <w:proofErr w:type="gramStart"/>
      <w:r>
        <w:t xml:space="preserve"> ?</w:t>
      </w:r>
      <w:proofErr w:type="gramEnd"/>
      <w:r>
        <w:t xml:space="preserve"> Когда?" по данной теме. Команда знатоков-старшеклассников с успехом выиграла у команды зрителей (творческие объединения ДЮЦ "Радуга") со счетом 6:2.</w:t>
      </w:r>
      <w:bookmarkStart w:id="0" w:name="_GoBack"/>
      <w:bookmarkEnd w:id="0"/>
    </w:p>
    <w:sectPr w:rsidR="00B7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27"/>
    <w:rsid w:val="00A13937"/>
    <w:rsid w:val="00B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2021-12-21T08:35:00Z</dcterms:created>
  <dcterms:modified xsi:type="dcterms:W3CDTF">2021-12-21T08:35:00Z</dcterms:modified>
</cp:coreProperties>
</file>